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217" w:rsidRDefault="00A0066F">
      <w:pPr>
        <w:rPr>
          <w:rFonts w:cstheme="minorHAnsi"/>
          <w:sz w:val="24"/>
          <w:szCs w:val="24"/>
        </w:rPr>
      </w:pPr>
      <w:r w:rsidRPr="003D6CD0">
        <w:rPr>
          <w:rFonts w:cstheme="minorHAnsi"/>
          <w:sz w:val="24"/>
          <w:szCs w:val="24"/>
        </w:rPr>
        <w:t xml:space="preserve">Клуб “Молодой дипломат” - это студенческая организация, на базе кафедры ИТМО, факультета ИМО РТСУ, объединяющая более 20 членов- активных студентов. </w:t>
      </w:r>
    </w:p>
    <w:p w:rsidR="00DE1217" w:rsidRDefault="00A0066F">
      <w:pPr>
        <w:rPr>
          <w:rFonts w:cstheme="minorHAnsi"/>
          <w:sz w:val="24"/>
          <w:szCs w:val="24"/>
        </w:rPr>
      </w:pPr>
      <w:r w:rsidRPr="003D6CD0">
        <w:rPr>
          <w:rFonts w:cstheme="minorHAnsi"/>
          <w:sz w:val="24"/>
          <w:szCs w:val="24"/>
        </w:rPr>
        <w:t xml:space="preserve">Целью Клуба является вовлечение студентов в освоение их будущей профессии, расширение кругозора, повышение навыка анализа актуальных тем международной сферы, проведение круглых столов и конференций на современную тематику, участие в межстуденческих научных мероприятиях, повышение навыков нужных каждому дипломату. </w:t>
      </w:r>
    </w:p>
    <w:p w:rsidR="00A0066F" w:rsidRPr="003D6CD0" w:rsidRDefault="00A0066F">
      <w:pPr>
        <w:rPr>
          <w:rFonts w:cstheme="minorHAnsi"/>
          <w:sz w:val="24"/>
          <w:szCs w:val="24"/>
        </w:rPr>
      </w:pPr>
      <w:r w:rsidRPr="003D6CD0">
        <w:rPr>
          <w:rFonts w:cstheme="minorHAnsi"/>
          <w:sz w:val="24"/>
          <w:szCs w:val="24"/>
        </w:rPr>
        <w:t xml:space="preserve">Генеральным председателем клуба является Рахмонов А.С.-к.и.н, доцент кафедры ИТМО. Он не только направляет студентов, но и дает им широкое поле для самостоятельности. Потому в клубе у каждого есть своя </w:t>
      </w:r>
      <w:r w:rsidR="003D6CD0" w:rsidRPr="003D6CD0">
        <w:rPr>
          <w:rFonts w:cstheme="minorHAnsi"/>
          <w:sz w:val="24"/>
          <w:szCs w:val="24"/>
        </w:rPr>
        <w:t>обязанность, а</w:t>
      </w:r>
      <w:r w:rsidRPr="003D6CD0">
        <w:rPr>
          <w:rFonts w:cstheme="minorHAnsi"/>
          <w:sz w:val="24"/>
          <w:szCs w:val="24"/>
        </w:rPr>
        <w:t xml:space="preserve"> также председатель из числа студентов: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4"/>
        <w:gridCol w:w="4584"/>
      </w:tblGrid>
      <w:tr w:rsidR="00A0066F" w:rsidRPr="003D6CD0" w:rsidTr="003921BE">
        <w:trPr>
          <w:trHeight w:val="870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Участник</w:t>
            </w:r>
          </w:p>
        </w:tc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Позиция</w:t>
            </w:r>
          </w:p>
        </w:tc>
      </w:tr>
      <w:tr w:rsidR="00A0066F" w:rsidRPr="003D6CD0" w:rsidTr="003921BE">
        <w:trPr>
          <w:trHeight w:val="933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Холбоев О.</w:t>
            </w:r>
          </w:p>
        </w:tc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Председатель</w:t>
            </w:r>
          </w:p>
        </w:tc>
      </w:tr>
      <w:tr w:rsidR="00A0066F" w:rsidRPr="003D6CD0" w:rsidTr="003921BE">
        <w:trPr>
          <w:trHeight w:val="970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Рахимов О.</w:t>
            </w:r>
          </w:p>
        </w:tc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Заместитель Председателя</w:t>
            </w:r>
          </w:p>
        </w:tc>
      </w:tr>
      <w:tr w:rsidR="00A0066F" w:rsidRPr="003D6CD0" w:rsidTr="003921BE">
        <w:trPr>
          <w:trHeight w:val="960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Гулямова И.</w:t>
            </w:r>
          </w:p>
        </w:tc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Секретарь</w:t>
            </w:r>
            <w:r w:rsidRPr="003D6CD0">
              <w:rPr>
                <w:rFonts w:cstheme="minorHAnsi"/>
                <w:sz w:val="24"/>
                <w:szCs w:val="24"/>
              </w:rPr>
              <w:t>-референт</w:t>
            </w:r>
            <w:r w:rsidRPr="003D6CD0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3D6CD0">
              <w:rPr>
                <w:rFonts w:cstheme="minorHAnsi"/>
                <w:sz w:val="24"/>
                <w:szCs w:val="24"/>
              </w:rPr>
              <w:t>правления</w:t>
            </w:r>
          </w:p>
        </w:tc>
      </w:tr>
      <w:tr w:rsidR="00A0066F" w:rsidRPr="003D6CD0" w:rsidTr="003921BE">
        <w:trPr>
          <w:trHeight w:val="728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Имомов А.</w:t>
            </w:r>
          </w:p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Сектор информации и по связям СМИ</w:t>
            </w:r>
          </w:p>
        </w:tc>
      </w:tr>
      <w:tr w:rsidR="00A0066F" w:rsidRPr="003D6CD0" w:rsidTr="003921BE">
        <w:trPr>
          <w:trHeight w:val="915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Халилов Р.</w:t>
            </w:r>
          </w:p>
        </w:tc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Фотограф</w:t>
            </w:r>
            <w:r w:rsidRPr="003D6CD0"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Pr="003D6CD0">
              <w:rPr>
                <w:rFonts w:cstheme="minorHAnsi"/>
                <w:sz w:val="24"/>
                <w:szCs w:val="24"/>
              </w:rPr>
              <w:t>Видео редактор</w:t>
            </w:r>
          </w:p>
        </w:tc>
      </w:tr>
      <w:tr w:rsidR="00A0066F" w:rsidRPr="003D6CD0" w:rsidTr="003921BE">
        <w:trPr>
          <w:trHeight w:val="954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Мирзомамадова С.</w:t>
            </w:r>
          </w:p>
        </w:tc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Сектор НИРС</w:t>
            </w:r>
          </w:p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Модератор</w:t>
            </w:r>
          </w:p>
        </w:tc>
      </w:tr>
      <w:tr w:rsidR="00A0066F" w:rsidRPr="003D6CD0" w:rsidTr="003921BE">
        <w:trPr>
          <w:trHeight w:val="992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Хотамова М.</w:t>
            </w:r>
          </w:p>
        </w:tc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Сектор культ-массовых и организационных</w:t>
            </w:r>
          </w:p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мероприятий</w:t>
            </w:r>
          </w:p>
        </w:tc>
      </w:tr>
      <w:tr w:rsidR="00A0066F" w:rsidRPr="003D6CD0" w:rsidTr="003921BE">
        <w:trPr>
          <w:trHeight w:val="893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Кодиров А.</w:t>
            </w:r>
          </w:p>
        </w:tc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Сектор изучения иностранных языков</w:t>
            </w:r>
          </w:p>
        </w:tc>
      </w:tr>
      <w:tr w:rsidR="00A0066F" w:rsidRPr="003D6CD0" w:rsidTr="003921BE">
        <w:trPr>
          <w:trHeight w:val="1032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Ибрагимова Ш.</w:t>
            </w:r>
          </w:p>
        </w:tc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Сектор культ-массовых и организационных</w:t>
            </w:r>
          </w:p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мероприятий</w:t>
            </w:r>
          </w:p>
        </w:tc>
      </w:tr>
      <w:tr w:rsidR="00A0066F" w:rsidRPr="003D6CD0" w:rsidTr="003921BE">
        <w:trPr>
          <w:trHeight w:val="796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Джамиев Д.</w:t>
            </w:r>
          </w:p>
        </w:tc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Сектор современной дипломатии и дип.протокола</w:t>
            </w:r>
          </w:p>
        </w:tc>
      </w:tr>
      <w:tr w:rsidR="00A0066F" w:rsidRPr="003D6CD0" w:rsidTr="003921BE">
        <w:trPr>
          <w:trHeight w:val="811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lastRenderedPageBreak/>
              <w:t>Муродова Н.</w:t>
            </w:r>
          </w:p>
        </w:tc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Сектор страноведения</w:t>
            </w:r>
          </w:p>
        </w:tc>
      </w:tr>
      <w:tr w:rsidR="00A0066F" w:rsidRPr="003D6CD0" w:rsidTr="003921BE">
        <w:trPr>
          <w:trHeight w:val="843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Кингаков С.</w:t>
            </w:r>
          </w:p>
        </w:tc>
        <w:tc>
          <w:tcPr>
            <w:tcW w:w="4584" w:type="dxa"/>
          </w:tcPr>
          <w:p w:rsidR="00A0066F" w:rsidRPr="003D6CD0" w:rsidRDefault="00A0066F" w:rsidP="003921BE">
            <w:pPr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Член правления</w:t>
            </w:r>
          </w:p>
        </w:tc>
      </w:tr>
      <w:tr w:rsidR="00A0066F" w:rsidRPr="003D6CD0" w:rsidTr="003921BE">
        <w:trPr>
          <w:trHeight w:val="843"/>
        </w:trPr>
        <w:tc>
          <w:tcPr>
            <w:tcW w:w="4584" w:type="dxa"/>
          </w:tcPr>
          <w:p w:rsidR="00A0066F" w:rsidRPr="003D6CD0" w:rsidRDefault="00A0066F" w:rsidP="003921B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Сатторов М.</w:t>
            </w:r>
          </w:p>
        </w:tc>
        <w:tc>
          <w:tcPr>
            <w:tcW w:w="4584" w:type="dxa"/>
          </w:tcPr>
          <w:p w:rsidR="00A0066F" w:rsidRPr="003D6CD0" w:rsidRDefault="00A0066F" w:rsidP="003921BE">
            <w:pPr>
              <w:rPr>
                <w:rFonts w:cstheme="minorHAnsi"/>
                <w:sz w:val="24"/>
                <w:szCs w:val="24"/>
              </w:rPr>
            </w:pPr>
            <w:r w:rsidRPr="003D6CD0">
              <w:rPr>
                <w:rFonts w:cstheme="minorHAnsi"/>
                <w:sz w:val="24"/>
                <w:szCs w:val="24"/>
              </w:rPr>
              <w:t>Член правления</w:t>
            </w:r>
          </w:p>
        </w:tc>
      </w:tr>
    </w:tbl>
    <w:p w:rsidR="00A0066F" w:rsidRPr="003D6CD0" w:rsidRDefault="00A0066F" w:rsidP="00A0066F">
      <w:pPr>
        <w:rPr>
          <w:rFonts w:cstheme="minorHAnsi"/>
          <w:sz w:val="24"/>
          <w:szCs w:val="24"/>
        </w:rPr>
      </w:pPr>
    </w:p>
    <w:p w:rsidR="00A0066F" w:rsidRPr="003D6CD0" w:rsidRDefault="00A0066F">
      <w:pPr>
        <w:rPr>
          <w:rFonts w:cstheme="minorHAnsi"/>
          <w:sz w:val="24"/>
          <w:szCs w:val="24"/>
        </w:rPr>
      </w:pPr>
      <w:r w:rsidRPr="003D6CD0">
        <w:rPr>
          <w:rFonts w:cstheme="minorHAnsi"/>
          <w:sz w:val="24"/>
          <w:szCs w:val="24"/>
        </w:rPr>
        <w:t xml:space="preserve">Члены клуба сами предлагают идеи для проведения того или иного мероприятия, привлекают СМИ для </w:t>
      </w:r>
      <w:r w:rsidR="003D6CD0" w:rsidRPr="003D6CD0">
        <w:rPr>
          <w:rFonts w:cstheme="minorHAnsi"/>
          <w:sz w:val="24"/>
          <w:szCs w:val="24"/>
        </w:rPr>
        <w:t xml:space="preserve">освещения, делают снимки для сайта. Для этого все набрасывают план, а далее уже по своим обязанностям работаю члены, отвечающие за этот сектор. Рахмонов А.С. же следит за процессом и направляет, помогает с докладами и выступлениями. </w:t>
      </w:r>
    </w:p>
    <w:p w:rsidR="003D6CD0" w:rsidRPr="003D6CD0" w:rsidRDefault="003D6CD0">
      <w:pPr>
        <w:rPr>
          <w:rFonts w:cstheme="minorHAnsi"/>
          <w:sz w:val="24"/>
          <w:szCs w:val="24"/>
        </w:rPr>
      </w:pPr>
      <w:r w:rsidRPr="003D6CD0">
        <w:rPr>
          <w:rFonts w:cstheme="minorHAnsi"/>
          <w:sz w:val="24"/>
          <w:szCs w:val="24"/>
        </w:rPr>
        <w:t xml:space="preserve">За это время было проведено множество научных встреч, конференция, круглых столов. </w:t>
      </w:r>
    </w:p>
    <w:p w:rsidR="003D6CD0" w:rsidRDefault="003D6CD0">
      <w:pPr>
        <w:rPr>
          <w:rFonts w:cstheme="minorHAnsi"/>
          <w:sz w:val="24"/>
          <w:szCs w:val="24"/>
        </w:rPr>
      </w:pPr>
      <w:r w:rsidRPr="003D6CD0">
        <w:rPr>
          <w:rFonts w:cstheme="minorHAnsi"/>
          <w:sz w:val="24"/>
          <w:szCs w:val="24"/>
        </w:rPr>
        <w:t xml:space="preserve">Среди них конференция по случаю 70-летия ООН, круглый стол на тему: </w:t>
      </w:r>
      <w:r w:rsidRPr="003D6CD0">
        <w:rPr>
          <w:rFonts w:cstheme="minorHAnsi"/>
          <w:b/>
          <w:sz w:val="24"/>
          <w:szCs w:val="24"/>
        </w:rPr>
        <w:t>“Роль дипломатии в свете выступления лидера нации, основоположника мира и согласия президента Республики Таджикистан Эмомали Рахмона в МИДе Республики Таджикистан от 29.09.2016.”</w:t>
      </w:r>
      <w:r w:rsidRPr="003D6CD0">
        <w:rPr>
          <w:rFonts w:cstheme="minorHAnsi"/>
          <w:sz w:val="24"/>
          <w:szCs w:val="24"/>
        </w:rPr>
        <w:t>, конференция по арабо-израильскому конфликту, межстуденческий круглый стол совместно с ФМГУ, и конечно, Мо</w:t>
      </w:r>
      <w:r w:rsidR="00DE1217">
        <w:rPr>
          <w:rFonts w:cstheme="minorHAnsi"/>
          <w:sz w:val="24"/>
          <w:szCs w:val="24"/>
        </w:rPr>
        <w:t xml:space="preserve">дель ООН, проводимая уже дважды и т.д. </w:t>
      </w:r>
    </w:p>
    <w:p w:rsidR="00DE1217" w:rsidRDefault="00DE1217">
      <w:pPr>
        <w:rPr>
          <w:rFonts w:cstheme="minorHAnsi"/>
          <w:sz w:val="24"/>
          <w:szCs w:val="24"/>
        </w:rPr>
      </w:pPr>
    </w:p>
    <w:p w:rsidR="00DE1217" w:rsidRPr="003D6CD0" w:rsidRDefault="00DE121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Это еще не предел, и потому на каждой конференции клуб Молодой Дипломат постановляет новые идеи для улучшения деятельности клуба.</w:t>
      </w:r>
      <w:bookmarkStart w:id="0" w:name="_GoBack"/>
      <w:bookmarkEnd w:id="0"/>
    </w:p>
    <w:p w:rsidR="003D6CD0" w:rsidRPr="003D6CD0" w:rsidRDefault="003D6CD0">
      <w:pPr>
        <w:rPr>
          <w:rFonts w:cstheme="minorHAnsi"/>
          <w:sz w:val="24"/>
          <w:szCs w:val="24"/>
        </w:rPr>
      </w:pPr>
    </w:p>
    <w:p w:rsidR="003D6CD0" w:rsidRPr="003D6CD0" w:rsidRDefault="003D6CD0">
      <w:pPr>
        <w:rPr>
          <w:sz w:val="24"/>
          <w:szCs w:val="24"/>
        </w:rPr>
      </w:pPr>
    </w:p>
    <w:p w:rsidR="003D6CD0" w:rsidRPr="00A0066F" w:rsidRDefault="003D6CD0"/>
    <w:sectPr w:rsidR="003D6CD0" w:rsidRPr="00A00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9F4"/>
    <w:rsid w:val="003D6CD0"/>
    <w:rsid w:val="009719F4"/>
    <w:rsid w:val="00A0066F"/>
    <w:rsid w:val="00AD60E7"/>
    <w:rsid w:val="00DE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015C0-9B5C-44DA-AB8D-D3B411EB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0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</dc:creator>
  <cp:keywords/>
  <dc:description/>
  <cp:lastModifiedBy>ASUS1</cp:lastModifiedBy>
  <cp:revision>2</cp:revision>
  <dcterms:created xsi:type="dcterms:W3CDTF">2016-12-26T07:02:00Z</dcterms:created>
  <dcterms:modified xsi:type="dcterms:W3CDTF">2016-12-26T07:25:00Z</dcterms:modified>
</cp:coreProperties>
</file>